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B623" w14:textId="77777777" w:rsidR="0056434C" w:rsidRDefault="0056434C" w:rsidP="0056434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Всероссийский онлайн-проект «Пробный этап олимпиады 2024»</w:t>
      </w:r>
    </w:p>
    <w:p w14:paraId="614C33EE"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В сентябре-октябре года в Тульской области школьный этап всероссийской олимпиады школьников (далее - </w:t>
      </w:r>
      <w:proofErr w:type="spellStart"/>
      <w:r>
        <w:rPr>
          <w:rFonts w:ascii="Helvetica" w:hAnsi="Helvetica" w:cs="Helvetica"/>
          <w:color w:val="333333"/>
        </w:rPr>
        <w:t>Олимпида</w:t>
      </w:r>
      <w:proofErr w:type="spellEnd"/>
      <w:r>
        <w:rPr>
          <w:rFonts w:ascii="Helvetica" w:hAnsi="Helvetica" w:cs="Helvetica"/>
          <w:color w:val="333333"/>
        </w:rPr>
        <w:t>) будет проводится в онлайн-формате на платформе «</w:t>
      </w:r>
      <w:proofErr w:type="spellStart"/>
      <w:r>
        <w:rPr>
          <w:rFonts w:ascii="Helvetica" w:hAnsi="Helvetica" w:cs="Helvetica"/>
          <w:color w:val="333333"/>
        </w:rPr>
        <w:t>Цифриум</w:t>
      </w:r>
      <w:proofErr w:type="spellEnd"/>
      <w:r>
        <w:rPr>
          <w:rFonts w:ascii="Helvetica" w:hAnsi="Helvetica" w:cs="Helvetica"/>
          <w:color w:val="333333"/>
        </w:rPr>
        <w:t>».</w:t>
      </w:r>
    </w:p>
    <w:p w14:paraId="43711BC9"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и оператором выступает компания «</w:t>
      </w:r>
      <w:proofErr w:type="spellStart"/>
      <w:r>
        <w:rPr>
          <w:rFonts w:ascii="Helvetica" w:hAnsi="Helvetica" w:cs="Helvetica"/>
          <w:color w:val="333333"/>
        </w:rPr>
        <w:t>Цифриум</w:t>
      </w:r>
      <w:proofErr w:type="spellEnd"/>
      <w:r>
        <w:rPr>
          <w:rFonts w:ascii="Helvetica" w:hAnsi="Helvetica" w:cs="Helvetica"/>
          <w:color w:val="333333"/>
        </w:rPr>
        <w:t>» (далее - Компания).</w:t>
      </w:r>
    </w:p>
    <w:p w14:paraId="6543BE31"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ходе Олимпиады и по ее завершению будет обеспечена техническая и организационная поддержка на платформе «</w:t>
      </w:r>
      <w:proofErr w:type="spellStart"/>
      <w:r>
        <w:rPr>
          <w:rFonts w:ascii="Helvetica" w:hAnsi="Helvetica" w:cs="Helvetica"/>
          <w:color w:val="333333"/>
        </w:rPr>
        <w:t>Цифриум</w:t>
      </w:r>
      <w:proofErr w:type="spellEnd"/>
      <w:r>
        <w:rPr>
          <w:rFonts w:ascii="Helvetica" w:hAnsi="Helvetica" w:cs="Helvetica"/>
          <w:color w:val="333333"/>
        </w:rPr>
        <w:t>». </w:t>
      </w:r>
    </w:p>
    <w:p w14:paraId="72E44546"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Координатор Олимпиады - обособленное подразделение ГОУ ТО «Яснополянский комплекс» - Центр поддержки одаренных детей Тульской области «Созвездие». </w:t>
      </w:r>
    </w:p>
    <w:p w14:paraId="3A4288B7"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целях своевременной качественной подготовки к проведению  Олимпиады с 18 марта по 17 апреля 2024 года состоится </w:t>
      </w:r>
      <w:r>
        <w:rPr>
          <w:rFonts w:ascii="Helvetica" w:hAnsi="Helvetica" w:cs="Helvetica"/>
          <w:b/>
          <w:bCs/>
          <w:color w:val="333333"/>
        </w:rPr>
        <w:t>Пробный этап олимпиады</w:t>
      </w:r>
      <w:r>
        <w:rPr>
          <w:rFonts w:ascii="Helvetica" w:hAnsi="Helvetica" w:cs="Helvetica"/>
          <w:color w:val="333333"/>
        </w:rPr>
        <w:t>  для обучающихся 3-10-х классов по 16 общеобразовательным предметам (русский язык, литература, искусство (мировая художественная культура), английский язык, французский язык, немецкий язык, китайский язык, испанский язык, итальянский язык, обществознание, право, история, математика, география, экономика, экология) в онлайн формате по заданиям уровня школьного этапа всероссийской олимпиады школьников.</w:t>
      </w:r>
    </w:p>
    <w:p w14:paraId="258398BE" w14:textId="77777777" w:rsidR="0056434C" w:rsidRDefault="009A4CCE" w:rsidP="0056434C">
      <w:pPr>
        <w:pStyle w:val="a3"/>
        <w:shd w:val="clear" w:color="auto" w:fill="FFFFFF"/>
        <w:spacing w:before="0" w:beforeAutospacing="0" w:after="150" w:afterAutospacing="0" w:line="360" w:lineRule="atLeast"/>
        <w:rPr>
          <w:rFonts w:ascii="Helvetica" w:hAnsi="Helvetica" w:cs="Helvetica"/>
          <w:color w:val="333333"/>
        </w:rPr>
      </w:pPr>
      <w:hyperlink r:id="rId4" w:history="1">
        <w:r w:rsidR="0056434C">
          <w:rPr>
            <w:rStyle w:val="a4"/>
            <w:rFonts w:ascii="Helvetica" w:hAnsi="Helvetica" w:cs="Helvetica"/>
            <w:color w:val="428BCA"/>
            <w:u w:val="none"/>
          </w:rPr>
          <w:t>Регламент Пробного этапа Олимпиады 2024</w:t>
        </w:r>
      </w:hyperlink>
    </w:p>
    <w:p w14:paraId="448776B5" w14:textId="77777777" w:rsidR="0056434C" w:rsidRDefault="0056434C" w:rsidP="0056434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подробной информацию об Олимпиаде можно ознакомиться на сайте </w:t>
      </w:r>
      <w:hyperlink r:id="rId5" w:tooltip="http://olymp.cifrium.ru/" w:history="1">
        <w:r>
          <w:rPr>
            <w:rStyle w:val="a4"/>
            <w:rFonts w:ascii="Helvetica" w:hAnsi="Helvetica" w:cs="Helvetica"/>
            <w:color w:val="428BCA"/>
            <w:u w:val="none"/>
          </w:rPr>
          <w:t>http://olymp.cifrium.ru/</w:t>
        </w:r>
      </w:hyperlink>
      <w:r>
        <w:rPr>
          <w:rFonts w:ascii="Helvetica" w:hAnsi="Helvetica" w:cs="Helvetica"/>
          <w:color w:val="333333"/>
        </w:rPr>
        <w:t>.</w:t>
      </w:r>
    </w:p>
    <w:p w14:paraId="1BE1D4C0" w14:textId="77777777" w:rsidR="004543C1" w:rsidRDefault="004543C1"/>
    <w:sectPr w:rsidR="00454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4C"/>
    <w:rsid w:val="004543C1"/>
    <w:rsid w:val="0056434C"/>
    <w:rsid w:val="009A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535F"/>
  <w15:docId w15:val="{B620462D-BA97-4D8F-9B91-C6EDA85D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lymp.cifrium.ru/" TargetMode="External"/><Relationship Id="rId4" Type="http://schemas.openxmlformats.org/officeDocument/2006/relationships/hyperlink" Target="https://docs.yandex.ru/docs/view?url=ya-browser%3A%2F%2F4DT1uXEPRrJRXlUFoewruKsSwflR3BZMgG4ENzpRuXITLjUNLIp2Q09Ij5GA62GsQIQ2h2iAEEiQeERbwlRcRqldbP6sI3kEf20sis3LOUvMKF4itK6XK26s7MpbZoENPxJB-K9nHVjc8-xpmICnXA%3D%3D%3Fsign%3Dh7F-5LNa61i3ElkyYCcjPGDq6Bgo-l8Yykdc1t3ei9E%3D&amp;name=awaiwgte3zkimmrca59uct13foya9mib.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Anton Doberman</cp:lastModifiedBy>
  <cp:revision>2</cp:revision>
  <dcterms:created xsi:type="dcterms:W3CDTF">2024-03-14T07:42:00Z</dcterms:created>
  <dcterms:modified xsi:type="dcterms:W3CDTF">2024-03-14T07:42:00Z</dcterms:modified>
</cp:coreProperties>
</file>